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3FF" w:rsidRDefault="004C63FF" w:rsidP="004C63FF">
      <w:pPr>
        <w:jc w:val="center"/>
        <w:rPr>
          <w:rFonts w:ascii="Tempus Sans ITC" w:hAnsi="Tempus Sans ITC"/>
          <w:sz w:val="26"/>
          <w:szCs w:val="26"/>
        </w:rPr>
      </w:pPr>
      <w:r>
        <w:rPr>
          <w:rFonts w:ascii="Tempus Sans ITC" w:hAnsi="Tempus Sans ITC"/>
          <w:sz w:val="26"/>
          <w:szCs w:val="26"/>
        </w:rPr>
        <w:t>Hughes Classroom Management Plan</w:t>
      </w:r>
    </w:p>
    <w:p w:rsidR="00AB134D" w:rsidRPr="001C72BD" w:rsidRDefault="00AB134D">
      <w:pPr>
        <w:rPr>
          <w:rFonts w:ascii="Tempus Sans ITC" w:hAnsi="Tempus Sans ITC"/>
          <w:sz w:val="26"/>
          <w:szCs w:val="26"/>
        </w:rPr>
      </w:pPr>
      <w:r w:rsidRPr="001C72BD">
        <w:rPr>
          <w:rFonts w:ascii="Tempus Sans ITC" w:hAnsi="Tempus Sans ITC"/>
          <w:sz w:val="26"/>
          <w:szCs w:val="26"/>
        </w:rPr>
        <w:t xml:space="preserve">Students who consistently display appropriate behavior for kindergarten by following classroom rules will be rewarded with a weekly incentive. For example, if </w:t>
      </w:r>
      <w:r w:rsidR="00FD6F3D">
        <w:rPr>
          <w:rFonts w:ascii="Tempus Sans ITC" w:hAnsi="Tempus Sans ITC"/>
          <w:sz w:val="26"/>
          <w:szCs w:val="26"/>
        </w:rPr>
        <w:t>a student has no codes entered on the</w:t>
      </w:r>
      <w:r w:rsidRPr="001C72BD">
        <w:rPr>
          <w:rFonts w:ascii="Tempus Sans ITC" w:hAnsi="Tempus Sans ITC"/>
          <w:sz w:val="26"/>
          <w:szCs w:val="26"/>
        </w:rPr>
        <w:t xml:space="preserve"> behavior card for the week, he or she may have an opportunity for a class drawing or extra privilege assigned by the teacher. I also use a ticket reward system that result</w:t>
      </w:r>
      <w:r w:rsidR="004C63FF">
        <w:rPr>
          <w:rFonts w:ascii="Tempus Sans ITC" w:hAnsi="Tempus Sans ITC"/>
          <w:sz w:val="26"/>
          <w:szCs w:val="26"/>
        </w:rPr>
        <w:t xml:space="preserve">s in trips to the treasure box. </w:t>
      </w:r>
      <w:r w:rsidR="003E3A3A">
        <w:rPr>
          <w:rFonts w:ascii="Tempus Sans ITC" w:hAnsi="Tempus Sans ITC"/>
          <w:sz w:val="26"/>
          <w:szCs w:val="26"/>
        </w:rPr>
        <w:t xml:space="preserve">For good behavior or excellent work ethic, </w:t>
      </w:r>
      <w:r w:rsidR="004C63FF">
        <w:rPr>
          <w:rFonts w:ascii="Tempus Sans ITC" w:hAnsi="Tempus Sans ITC"/>
          <w:sz w:val="26"/>
          <w:szCs w:val="26"/>
        </w:rPr>
        <w:t>I award either a five point or one po</w:t>
      </w:r>
      <w:r w:rsidR="00FD6F3D">
        <w:rPr>
          <w:rFonts w:ascii="Tempus Sans ITC" w:hAnsi="Tempus Sans ITC"/>
          <w:sz w:val="26"/>
          <w:szCs w:val="26"/>
        </w:rPr>
        <w:t>int ti</w:t>
      </w:r>
      <w:r w:rsidR="003E3A3A">
        <w:rPr>
          <w:rFonts w:ascii="Tempus Sans ITC" w:hAnsi="Tempus Sans ITC"/>
          <w:sz w:val="26"/>
          <w:szCs w:val="26"/>
        </w:rPr>
        <w:t xml:space="preserve">cket. </w:t>
      </w:r>
      <w:r w:rsidR="00FD6F3D">
        <w:rPr>
          <w:rFonts w:ascii="Tempus Sans ITC" w:hAnsi="Tempus Sans ITC"/>
          <w:sz w:val="26"/>
          <w:szCs w:val="26"/>
        </w:rPr>
        <w:t>After collecting 10 tickets, the student can visit the treasure box.</w:t>
      </w:r>
    </w:p>
    <w:p w:rsidR="00AB134D" w:rsidRPr="001C72BD" w:rsidRDefault="00AB134D">
      <w:pPr>
        <w:rPr>
          <w:rFonts w:ascii="Tempus Sans ITC" w:hAnsi="Tempus Sans ITC"/>
          <w:sz w:val="26"/>
          <w:szCs w:val="26"/>
        </w:rPr>
      </w:pPr>
      <w:r w:rsidRPr="001C72BD">
        <w:rPr>
          <w:rFonts w:ascii="Tempus Sans ITC" w:hAnsi="Tempus Sans ITC"/>
          <w:sz w:val="26"/>
          <w:szCs w:val="26"/>
        </w:rPr>
        <w:t>If a student breaks a class rule during the school day, the following consequences will be given:</w:t>
      </w:r>
    </w:p>
    <w:p w:rsidR="00AB134D" w:rsidRPr="001C72BD" w:rsidRDefault="00AB134D" w:rsidP="00AB134D">
      <w:pPr>
        <w:pStyle w:val="ListParagraph"/>
        <w:numPr>
          <w:ilvl w:val="0"/>
          <w:numId w:val="1"/>
        </w:numPr>
        <w:rPr>
          <w:rFonts w:ascii="Tempus Sans ITC" w:hAnsi="Tempus Sans ITC"/>
          <w:sz w:val="26"/>
          <w:szCs w:val="26"/>
        </w:rPr>
      </w:pPr>
      <w:r w:rsidRPr="001C72BD">
        <w:rPr>
          <w:rFonts w:ascii="Tempus Sans ITC" w:hAnsi="Tempus Sans ITC"/>
          <w:sz w:val="26"/>
          <w:szCs w:val="26"/>
        </w:rPr>
        <w:t>The teacher will give a verbal warning to the student.</w:t>
      </w:r>
    </w:p>
    <w:p w:rsidR="00AB134D" w:rsidRPr="001C72BD" w:rsidRDefault="00AB134D" w:rsidP="00AB134D">
      <w:pPr>
        <w:pStyle w:val="ListParagraph"/>
        <w:numPr>
          <w:ilvl w:val="0"/>
          <w:numId w:val="1"/>
        </w:numPr>
        <w:rPr>
          <w:rFonts w:ascii="Tempus Sans ITC" w:hAnsi="Tempus Sans ITC"/>
          <w:sz w:val="26"/>
          <w:szCs w:val="26"/>
        </w:rPr>
      </w:pPr>
      <w:r w:rsidRPr="001C72BD">
        <w:rPr>
          <w:rFonts w:ascii="Tempus Sans ITC" w:hAnsi="Tempus Sans ITC"/>
          <w:sz w:val="26"/>
          <w:szCs w:val="26"/>
        </w:rPr>
        <w:t>The student will move his or her clip down one color on the classroom behavior chart. Correcting the behavior will enable the student to move back up on the chart through the course of the day.</w:t>
      </w:r>
    </w:p>
    <w:p w:rsidR="00AB134D" w:rsidRDefault="00AB134D" w:rsidP="00AB134D">
      <w:pPr>
        <w:pStyle w:val="ListParagraph"/>
        <w:numPr>
          <w:ilvl w:val="0"/>
          <w:numId w:val="1"/>
        </w:numPr>
        <w:rPr>
          <w:rFonts w:ascii="Tempus Sans ITC" w:hAnsi="Tempus Sans ITC"/>
          <w:sz w:val="26"/>
          <w:szCs w:val="26"/>
        </w:rPr>
      </w:pPr>
      <w:r w:rsidRPr="001C72BD">
        <w:rPr>
          <w:rFonts w:ascii="Tempus Sans ITC" w:hAnsi="Tempus Sans ITC"/>
          <w:sz w:val="26"/>
          <w:szCs w:val="26"/>
        </w:rPr>
        <w:t>If the student continues to receive reminders during class, he or she will have the behavior documented on the behavior card. There will be a number written in the block on the calendar which corresponds to a code listed on the card.</w:t>
      </w:r>
      <w:r w:rsidR="004C63FF">
        <w:rPr>
          <w:rFonts w:ascii="Tempus Sans ITC" w:hAnsi="Tempus Sans ITC"/>
          <w:sz w:val="26"/>
          <w:szCs w:val="26"/>
        </w:rPr>
        <w:t xml:space="preserve"> The codes used on the behavior chart are as follows:</w:t>
      </w:r>
    </w:p>
    <w:p w:rsidR="004C63FF" w:rsidRPr="004C63FF" w:rsidRDefault="004C63FF" w:rsidP="004C63FF">
      <w:pPr>
        <w:pStyle w:val="ListParagraph"/>
        <w:numPr>
          <w:ilvl w:val="0"/>
          <w:numId w:val="2"/>
        </w:numPr>
        <w:rPr>
          <w:rFonts w:ascii="Tempus Sans ITC" w:hAnsi="Tempus Sans ITC"/>
          <w:sz w:val="24"/>
          <w:szCs w:val="24"/>
        </w:rPr>
      </w:pPr>
      <w:r w:rsidRPr="004C63FF">
        <w:rPr>
          <w:rFonts w:ascii="Tempus Sans ITC" w:hAnsi="Tempus Sans ITC"/>
          <w:sz w:val="24"/>
          <w:szCs w:val="24"/>
        </w:rPr>
        <w:t>Inappropriate talking</w:t>
      </w:r>
      <w:r w:rsidRPr="004C63FF">
        <w:rPr>
          <w:rFonts w:ascii="Tempus Sans ITC" w:hAnsi="Tempus Sans ITC"/>
          <w:sz w:val="24"/>
          <w:szCs w:val="24"/>
        </w:rPr>
        <w:tab/>
      </w:r>
      <w:r w:rsidRPr="004C63FF">
        <w:rPr>
          <w:rFonts w:ascii="Tempus Sans ITC" w:hAnsi="Tempus Sans ITC"/>
          <w:sz w:val="24"/>
          <w:szCs w:val="24"/>
        </w:rPr>
        <w:tab/>
      </w:r>
      <w:r w:rsidRPr="004C63FF">
        <w:rPr>
          <w:rFonts w:ascii="Tempus Sans ITC" w:hAnsi="Tempus Sans ITC"/>
          <w:sz w:val="24"/>
          <w:szCs w:val="24"/>
        </w:rPr>
        <w:tab/>
      </w:r>
      <w:r w:rsidRPr="004C63FF">
        <w:rPr>
          <w:rFonts w:ascii="Tempus Sans ITC" w:hAnsi="Tempus Sans ITC"/>
          <w:sz w:val="24"/>
          <w:szCs w:val="24"/>
        </w:rPr>
        <w:tab/>
      </w:r>
      <w:r w:rsidRPr="004C63FF">
        <w:rPr>
          <w:rFonts w:ascii="Tempus Sans ITC" w:hAnsi="Tempus Sans ITC"/>
          <w:sz w:val="24"/>
          <w:szCs w:val="24"/>
        </w:rPr>
        <w:tab/>
        <w:t>6.  Incomplete work</w:t>
      </w:r>
    </w:p>
    <w:p w:rsidR="004C63FF" w:rsidRPr="004C63FF" w:rsidRDefault="004C63FF" w:rsidP="004C63FF">
      <w:pPr>
        <w:pStyle w:val="ListParagraph"/>
        <w:numPr>
          <w:ilvl w:val="0"/>
          <w:numId w:val="2"/>
        </w:numPr>
        <w:rPr>
          <w:rFonts w:ascii="Tempus Sans ITC" w:hAnsi="Tempus Sans ITC"/>
          <w:sz w:val="24"/>
          <w:szCs w:val="24"/>
        </w:rPr>
      </w:pPr>
      <w:r w:rsidRPr="004C63FF">
        <w:rPr>
          <w:rFonts w:ascii="Tempus Sans ITC" w:hAnsi="Tempus Sans ITC"/>
          <w:sz w:val="24"/>
          <w:szCs w:val="24"/>
        </w:rPr>
        <w:t>Not following directions</w:t>
      </w:r>
      <w:r w:rsidRPr="004C63FF">
        <w:rPr>
          <w:rFonts w:ascii="Tempus Sans ITC" w:hAnsi="Tempus Sans ITC"/>
          <w:sz w:val="24"/>
          <w:szCs w:val="24"/>
        </w:rPr>
        <w:tab/>
      </w:r>
      <w:r w:rsidRPr="004C63FF">
        <w:rPr>
          <w:rFonts w:ascii="Tempus Sans ITC" w:hAnsi="Tempus Sans ITC"/>
          <w:sz w:val="24"/>
          <w:szCs w:val="24"/>
        </w:rPr>
        <w:tab/>
      </w:r>
      <w:r w:rsidRPr="004C63FF">
        <w:rPr>
          <w:rFonts w:ascii="Tempus Sans ITC" w:hAnsi="Tempus Sans ITC"/>
          <w:sz w:val="24"/>
          <w:szCs w:val="24"/>
        </w:rPr>
        <w:tab/>
      </w:r>
      <w:r w:rsidRPr="004C63FF">
        <w:rPr>
          <w:rFonts w:ascii="Tempus Sans ITC" w:hAnsi="Tempus Sans ITC"/>
          <w:sz w:val="24"/>
          <w:szCs w:val="24"/>
        </w:rPr>
        <w:tab/>
        <w:t>7.  Disturbing other students with negative comments</w:t>
      </w:r>
    </w:p>
    <w:p w:rsidR="004C63FF" w:rsidRPr="004C63FF" w:rsidRDefault="004C63FF" w:rsidP="004C63FF">
      <w:pPr>
        <w:pStyle w:val="ListParagraph"/>
        <w:numPr>
          <w:ilvl w:val="0"/>
          <w:numId w:val="2"/>
        </w:numPr>
        <w:rPr>
          <w:rFonts w:ascii="Tempus Sans ITC" w:hAnsi="Tempus Sans ITC"/>
          <w:sz w:val="24"/>
          <w:szCs w:val="24"/>
        </w:rPr>
      </w:pPr>
      <w:r w:rsidRPr="004C63FF">
        <w:rPr>
          <w:rFonts w:ascii="Tempus Sans ITC" w:hAnsi="Tempus Sans ITC"/>
          <w:sz w:val="24"/>
          <w:szCs w:val="24"/>
        </w:rPr>
        <w:t>Hitting, kicking, or other aggressive behavior</w:t>
      </w:r>
      <w:r w:rsidRPr="004C63FF">
        <w:rPr>
          <w:rFonts w:ascii="Tempus Sans ITC" w:hAnsi="Tempus Sans ITC"/>
          <w:sz w:val="24"/>
          <w:szCs w:val="24"/>
        </w:rPr>
        <w:tab/>
        <w:t>8.  Blurting out</w:t>
      </w:r>
    </w:p>
    <w:p w:rsidR="004C63FF" w:rsidRPr="004C63FF" w:rsidRDefault="004C63FF" w:rsidP="004C63FF">
      <w:pPr>
        <w:pStyle w:val="ListParagraph"/>
        <w:numPr>
          <w:ilvl w:val="0"/>
          <w:numId w:val="2"/>
        </w:numPr>
        <w:rPr>
          <w:rFonts w:ascii="Tempus Sans ITC" w:hAnsi="Tempus Sans ITC"/>
          <w:sz w:val="24"/>
          <w:szCs w:val="24"/>
        </w:rPr>
      </w:pPr>
      <w:r>
        <w:rPr>
          <w:rFonts w:ascii="Tempus Sans ITC" w:hAnsi="Tempus Sans ITC"/>
          <w:sz w:val="24"/>
          <w:szCs w:val="24"/>
        </w:rPr>
        <w:t>Off task</w:t>
      </w:r>
      <w:r>
        <w:rPr>
          <w:rFonts w:ascii="Tempus Sans ITC" w:hAnsi="Tempus Sans ITC"/>
          <w:sz w:val="24"/>
          <w:szCs w:val="24"/>
        </w:rPr>
        <w:tab/>
      </w:r>
      <w:r>
        <w:rPr>
          <w:rFonts w:ascii="Tempus Sans ITC" w:hAnsi="Tempus Sans ITC"/>
          <w:sz w:val="24"/>
          <w:szCs w:val="24"/>
        </w:rPr>
        <w:tab/>
      </w:r>
      <w:r>
        <w:rPr>
          <w:rFonts w:ascii="Tempus Sans ITC" w:hAnsi="Tempus Sans ITC"/>
          <w:sz w:val="24"/>
          <w:szCs w:val="24"/>
        </w:rPr>
        <w:tab/>
      </w:r>
      <w:r>
        <w:rPr>
          <w:rFonts w:ascii="Tempus Sans ITC" w:hAnsi="Tempus Sans ITC"/>
          <w:sz w:val="24"/>
          <w:szCs w:val="24"/>
        </w:rPr>
        <w:tab/>
      </w:r>
      <w:r>
        <w:rPr>
          <w:rFonts w:ascii="Tempus Sans ITC" w:hAnsi="Tempus Sans ITC"/>
          <w:sz w:val="24"/>
          <w:szCs w:val="24"/>
        </w:rPr>
        <w:tab/>
      </w:r>
      <w:r>
        <w:rPr>
          <w:rFonts w:ascii="Tempus Sans ITC" w:hAnsi="Tempus Sans ITC"/>
          <w:sz w:val="24"/>
          <w:szCs w:val="24"/>
        </w:rPr>
        <w:tab/>
      </w:r>
      <w:r w:rsidRPr="004C63FF">
        <w:rPr>
          <w:rFonts w:ascii="Tempus Sans ITC" w:hAnsi="Tempus Sans ITC"/>
          <w:sz w:val="24"/>
          <w:szCs w:val="24"/>
        </w:rPr>
        <w:t>9.  Consistently out of seat</w:t>
      </w:r>
    </w:p>
    <w:p w:rsidR="004C63FF" w:rsidRPr="004C63FF" w:rsidRDefault="004C63FF" w:rsidP="004C63FF">
      <w:pPr>
        <w:pStyle w:val="ListParagraph"/>
        <w:numPr>
          <w:ilvl w:val="0"/>
          <w:numId w:val="2"/>
        </w:numPr>
        <w:rPr>
          <w:rFonts w:ascii="Tempus Sans ITC" w:hAnsi="Tempus Sans ITC"/>
          <w:sz w:val="24"/>
          <w:szCs w:val="24"/>
        </w:rPr>
      </w:pPr>
      <w:r w:rsidRPr="004C63FF">
        <w:rPr>
          <w:rFonts w:ascii="Tempus Sans ITC" w:hAnsi="Tempus Sans ITC"/>
          <w:sz w:val="24"/>
          <w:szCs w:val="24"/>
        </w:rPr>
        <w:t>Misbehaving during specials/lunch</w:t>
      </w:r>
    </w:p>
    <w:p w:rsidR="004C63FF" w:rsidRPr="001C72BD" w:rsidRDefault="004C63FF" w:rsidP="004C63FF">
      <w:pPr>
        <w:pStyle w:val="ListParagraph"/>
        <w:rPr>
          <w:rFonts w:ascii="Tempus Sans ITC" w:hAnsi="Tempus Sans ITC"/>
          <w:sz w:val="26"/>
          <w:szCs w:val="26"/>
        </w:rPr>
      </w:pPr>
    </w:p>
    <w:p w:rsidR="00AB134D" w:rsidRPr="001C72BD" w:rsidRDefault="00AB134D" w:rsidP="00AB134D">
      <w:pPr>
        <w:pStyle w:val="ListParagraph"/>
        <w:numPr>
          <w:ilvl w:val="0"/>
          <w:numId w:val="1"/>
        </w:numPr>
        <w:rPr>
          <w:rFonts w:ascii="Tempus Sans ITC" w:hAnsi="Tempus Sans ITC"/>
          <w:sz w:val="26"/>
          <w:szCs w:val="26"/>
        </w:rPr>
      </w:pPr>
      <w:r w:rsidRPr="001C72BD">
        <w:rPr>
          <w:rFonts w:ascii="Tempus Sans ITC" w:hAnsi="Tempus Sans ITC"/>
          <w:sz w:val="26"/>
          <w:szCs w:val="26"/>
        </w:rPr>
        <w:t>All severe behavior will automatically be handled by administration and a phone call home will be made.</w:t>
      </w:r>
    </w:p>
    <w:p w:rsidR="00AB134D" w:rsidRPr="001C72BD" w:rsidRDefault="00AB134D" w:rsidP="00AB134D">
      <w:pPr>
        <w:rPr>
          <w:rFonts w:ascii="Tempus Sans ITC" w:hAnsi="Tempus Sans ITC"/>
          <w:sz w:val="26"/>
          <w:szCs w:val="26"/>
        </w:rPr>
      </w:pPr>
      <w:r w:rsidRPr="001C72BD">
        <w:rPr>
          <w:rFonts w:ascii="Tempus Sans ITC" w:hAnsi="Tempus Sans ITC"/>
          <w:sz w:val="26"/>
          <w:szCs w:val="26"/>
        </w:rPr>
        <w:t xml:space="preserve">Parents will be asked to review the behavior card each day with their child as part of their nightly responsibilities. The behavior card will be kept in </w:t>
      </w:r>
      <w:r w:rsidR="001C72BD" w:rsidRPr="001C72BD">
        <w:rPr>
          <w:rFonts w:ascii="Tempus Sans ITC" w:hAnsi="Tempus Sans ITC"/>
          <w:sz w:val="26"/>
          <w:szCs w:val="26"/>
        </w:rPr>
        <w:t xml:space="preserve">the S.T.A.R. binder and will be easily assessable to both </w:t>
      </w:r>
      <w:r w:rsidR="004C63FF">
        <w:rPr>
          <w:rFonts w:ascii="Tempus Sans ITC" w:hAnsi="Tempus Sans ITC"/>
          <w:sz w:val="26"/>
          <w:szCs w:val="26"/>
        </w:rPr>
        <w:t>teachers and parents. I</w:t>
      </w:r>
      <w:r w:rsidR="001C72BD" w:rsidRPr="001C72BD">
        <w:rPr>
          <w:rFonts w:ascii="Tempus Sans ITC" w:hAnsi="Tempus Sans ITC"/>
          <w:sz w:val="26"/>
          <w:szCs w:val="26"/>
        </w:rPr>
        <w:t>f no code is listed</w:t>
      </w:r>
      <w:r w:rsidR="004C63FF">
        <w:rPr>
          <w:rFonts w:ascii="Tempus Sans ITC" w:hAnsi="Tempus Sans ITC"/>
          <w:sz w:val="26"/>
          <w:szCs w:val="26"/>
        </w:rPr>
        <w:t>, the student had a great day</w:t>
      </w:r>
      <w:r w:rsidR="001C72BD" w:rsidRPr="001C72BD">
        <w:rPr>
          <w:rFonts w:ascii="Tempus Sans ITC" w:hAnsi="Tempus Sans ITC"/>
          <w:sz w:val="26"/>
          <w:szCs w:val="26"/>
        </w:rPr>
        <w:t>! At the close of the week, p</w:t>
      </w:r>
      <w:r w:rsidR="004C63FF">
        <w:rPr>
          <w:rFonts w:ascii="Tempus Sans ITC" w:hAnsi="Tempus Sans ITC"/>
          <w:sz w:val="26"/>
          <w:szCs w:val="26"/>
        </w:rPr>
        <w:t>ar</w:t>
      </w:r>
      <w:r w:rsidR="001C72BD" w:rsidRPr="001C72BD">
        <w:rPr>
          <w:rFonts w:ascii="Tempus Sans ITC" w:hAnsi="Tempus Sans ITC"/>
          <w:sz w:val="26"/>
          <w:szCs w:val="26"/>
        </w:rPr>
        <w:t>e</w:t>
      </w:r>
      <w:r w:rsidR="004C63FF">
        <w:rPr>
          <w:rFonts w:ascii="Tempus Sans ITC" w:hAnsi="Tempus Sans ITC"/>
          <w:sz w:val="26"/>
          <w:szCs w:val="26"/>
        </w:rPr>
        <w:t>nts will be asked to</w:t>
      </w:r>
      <w:r w:rsidR="001C72BD" w:rsidRPr="001C72BD">
        <w:rPr>
          <w:rFonts w:ascii="Tempus Sans ITC" w:hAnsi="Tempus Sans ITC"/>
          <w:sz w:val="26"/>
          <w:szCs w:val="26"/>
        </w:rPr>
        <w:t xml:space="preserve"> sign the card and leave it in the binder. </w:t>
      </w:r>
      <w:r w:rsidR="004C63FF">
        <w:rPr>
          <w:rFonts w:ascii="Tempus Sans ITC" w:hAnsi="Tempus Sans ITC"/>
          <w:sz w:val="26"/>
          <w:szCs w:val="26"/>
        </w:rPr>
        <w:t>Students</w:t>
      </w:r>
      <w:r w:rsidR="001C72BD" w:rsidRPr="001C72BD">
        <w:rPr>
          <w:rFonts w:ascii="Tempus Sans ITC" w:hAnsi="Tempus Sans ITC"/>
          <w:sz w:val="26"/>
          <w:szCs w:val="26"/>
        </w:rPr>
        <w:t xml:space="preserve"> will receive a new card each quarter.</w:t>
      </w:r>
    </w:p>
    <w:p w:rsidR="00AB134D" w:rsidRPr="00AB134D" w:rsidRDefault="00AB134D" w:rsidP="00AB134D">
      <w:pPr>
        <w:rPr>
          <w:rFonts w:ascii="Tempus Sans ITC" w:hAnsi="Tempus Sans ITC"/>
          <w:sz w:val="28"/>
          <w:szCs w:val="28"/>
        </w:rPr>
      </w:pPr>
      <w:bookmarkStart w:id="0" w:name="_GoBack"/>
      <w:bookmarkEnd w:id="0"/>
    </w:p>
    <w:sectPr w:rsidR="00AB134D" w:rsidRPr="00AB134D" w:rsidSect="004C63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70787"/>
    <w:multiLevelType w:val="hybridMultilevel"/>
    <w:tmpl w:val="C8DA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45770C"/>
    <w:multiLevelType w:val="hybridMultilevel"/>
    <w:tmpl w:val="BD38A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E2D"/>
    <w:rsid w:val="001C72BD"/>
    <w:rsid w:val="003E3A3A"/>
    <w:rsid w:val="004C63FF"/>
    <w:rsid w:val="00740632"/>
    <w:rsid w:val="007B3E2D"/>
    <w:rsid w:val="00AB134D"/>
    <w:rsid w:val="00D53439"/>
    <w:rsid w:val="00FD6F3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725524-7185-4F28-B8E5-26F18FC3C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3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Hughes</dc:creator>
  <cp:keywords/>
  <dc:description/>
  <cp:lastModifiedBy>Kaitlyn Hughes</cp:lastModifiedBy>
  <cp:revision>6</cp:revision>
  <dcterms:created xsi:type="dcterms:W3CDTF">2015-09-11T01:37:00Z</dcterms:created>
  <dcterms:modified xsi:type="dcterms:W3CDTF">2015-09-11T01:52:00Z</dcterms:modified>
</cp:coreProperties>
</file>